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王若珣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A95A3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0A95A3B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5BB3CCA8CD454DA3AD103E5B47A1B883</vt:lpwstr>
  </property>
</Properties>
</file>